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51300F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693637" w:rsidRPr="00BA76BB" w:rsidRDefault="00BA76BB" w:rsidP="00AD0BBE">
      <w:r>
        <w:rPr>
          <w:rFonts w:ascii="Verdana" w:hAnsi="Verdana"/>
          <w:color w:val="224E78"/>
          <w:sz w:val="18"/>
          <w:szCs w:val="18"/>
        </w:rPr>
        <w:t>получение должности менеджер по работе с клиентами</w:t>
      </w:r>
    </w:p>
    <w:p w:rsidR="00BA76BB" w:rsidRPr="00BA76BB" w:rsidRDefault="00BA76BB" w:rsidP="00AD0BBE"/>
    <w:p w:rsidR="00AD0BBE" w:rsidRPr="00BA76BB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p w:rsidR="00693637" w:rsidRDefault="00693637" w:rsidP="00AD0BBE">
      <w:pPr>
        <w:rPr>
          <w:b/>
          <w:bCs/>
          <w:u w:val="single"/>
        </w:rPr>
      </w:pPr>
    </w:p>
    <w:p w:rsidR="0099258F" w:rsidRPr="00BA76BB" w:rsidRDefault="00BA76BB" w:rsidP="00AD0BBE">
      <w:pPr>
        <w:rPr>
          <w:b/>
          <w:bCs/>
          <w:u w:val="single"/>
        </w:rPr>
      </w:pPr>
      <w:r w:rsidRPr="00BA76BB">
        <w:rPr>
          <w:rFonts w:ascii="Verdana" w:hAnsi="Verdana"/>
          <w:color w:val="224E78"/>
          <w:sz w:val="18"/>
          <w:szCs w:val="18"/>
        </w:rPr>
        <w:t>- Обладаю навыком грамотной презентации услуг, продукции;</w:t>
      </w:r>
      <w:r w:rsidRPr="00BA76BB">
        <w:rPr>
          <w:rFonts w:ascii="Verdana" w:hAnsi="Verdana"/>
          <w:color w:val="224E78"/>
          <w:sz w:val="18"/>
          <w:szCs w:val="18"/>
        </w:rPr>
        <w:br/>
        <w:t>- Обладаю навыком привлечения клиентов;</w:t>
      </w:r>
      <w:r w:rsidRPr="00BA76BB">
        <w:rPr>
          <w:rFonts w:ascii="Verdana" w:hAnsi="Verdana"/>
          <w:color w:val="224E78"/>
          <w:sz w:val="18"/>
          <w:szCs w:val="18"/>
        </w:rPr>
        <w:br/>
        <w:t>- Умею вести переговоры;</w:t>
      </w:r>
      <w:r w:rsidRPr="00BA76BB">
        <w:rPr>
          <w:rFonts w:ascii="Verdana" w:hAnsi="Verdana"/>
          <w:color w:val="224E78"/>
          <w:sz w:val="18"/>
          <w:szCs w:val="18"/>
        </w:rPr>
        <w:br/>
        <w:t>- Хорошо знаю деловой этикет;</w:t>
      </w:r>
      <w:r w:rsidRPr="00BA76BB">
        <w:rPr>
          <w:rFonts w:ascii="Verdana" w:hAnsi="Verdana"/>
          <w:color w:val="224E78"/>
          <w:sz w:val="18"/>
          <w:szCs w:val="18"/>
        </w:rPr>
        <w:br/>
        <w:t>- Умею вести деловую переписку в том числе и на английском языке;</w:t>
      </w:r>
      <w:r w:rsidRPr="00BA76BB">
        <w:rPr>
          <w:rFonts w:ascii="Verdana" w:hAnsi="Verdana"/>
          <w:color w:val="224E78"/>
          <w:sz w:val="18"/>
          <w:szCs w:val="18"/>
        </w:rPr>
        <w:br/>
        <w:t>- Имею опыт проведения исследований финансового состояния физических и юридических лиц;</w:t>
      </w:r>
      <w:r w:rsidRPr="00BA76BB">
        <w:rPr>
          <w:rFonts w:ascii="Verdana" w:hAnsi="Verdana"/>
          <w:color w:val="224E78"/>
          <w:sz w:val="18"/>
          <w:szCs w:val="18"/>
        </w:rPr>
        <w:br/>
        <w:t>- Уверенный пользователь ПК: офисные программы, интернет,1С Предприятие 8.0, 1С;</w:t>
      </w:r>
      <w:r w:rsidRPr="00BA76BB">
        <w:rPr>
          <w:rFonts w:ascii="Verdana" w:hAnsi="Verdana"/>
          <w:color w:val="224E78"/>
          <w:sz w:val="18"/>
          <w:szCs w:val="18"/>
        </w:rPr>
        <w:br/>
        <w:t>- Языки: английский — начинающий, русский, украинский — эксперт.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75"/>
        <w:gridCol w:w="180"/>
      </w:tblGrid>
      <w:tr w:rsidR="009A62FA" w:rsidRPr="00BA76BB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BA76BB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BA76BB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BA76BB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BA76BB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BA76BB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BA76BB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BA76BB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BA76BB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BA76BB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BA76BB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BA76BB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BA76BB">
        <w:trPr>
          <w:tblCellSpacing w:w="0" w:type="dxa"/>
        </w:trPr>
        <w:tc>
          <w:tcPr>
            <w:tcW w:w="0" w:type="auto"/>
            <w:hideMark/>
          </w:tcPr>
          <w:p w:rsidR="009A62FA" w:rsidRPr="00BA76BB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BA76BB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Pr="0099258F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8"/>
        <w:gridCol w:w="7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  <w:lang w:val="en-US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62"/>
              <w:gridCol w:w="86"/>
            </w:tblGrid>
            <w:tr w:rsidR="0099258F" w:rsidRPr="0099258F" w:rsidTr="00BA76BB">
              <w:trPr>
                <w:trHeight w:val="246"/>
                <w:tblCellSpacing w:w="15" w:type="dxa"/>
              </w:trPr>
              <w:tc>
                <w:tcPr>
                  <w:tcW w:w="0" w:type="auto"/>
                  <w:hideMark/>
                </w:tcPr>
                <w:p w:rsidR="0099258F" w:rsidRPr="0099258F" w:rsidRDefault="00BA76BB" w:rsidP="0099258F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224E78"/>
                      <w:sz w:val="18"/>
                      <w:szCs w:val="18"/>
                    </w:rPr>
                    <w:t xml:space="preserve">2005 – </w:t>
                  </w:r>
                  <w:proofErr w:type="spellStart"/>
                  <w:r>
                    <w:rPr>
                      <w:rFonts w:ascii="Verdana" w:hAnsi="Verdana"/>
                      <w:color w:val="224E78"/>
                      <w:sz w:val="18"/>
                      <w:szCs w:val="18"/>
                    </w:rPr>
                    <w:t>наст.вр</w:t>
                  </w:r>
                  <w:proofErr w:type="spellEnd"/>
                  <w:r>
                    <w:rPr>
                      <w:rFonts w:ascii="Verdana" w:hAnsi="Verdana"/>
                      <w:color w:val="224E78"/>
                      <w:sz w:val="18"/>
                      <w:szCs w:val="18"/>
                    </w:rPr>
                    <w:t>. – «…», менеджер по работе с клиентами;</w:t>
                  </w:r>
                  <w:r>
                    <w:rPr>
                      <w:rFonts w:ascii="Verdana" w:hAnsi="Verdana"/>
                      <w:color w:val="224E78"/>
                      <w:sz w:val="18"/>
                      <w:szCs w:val="18"/>
                    </w:rPr>
                    <w:br/>
                    <w:t>Должностные обязанности:;</w:t>
                  </w:r>
                  <w:r>
                    <w:rPr>
                      <w:rFonts w:ascii="Verdana" w:hAnsi="Verdana"/>
                      <w:color w:val="224E78"/>
                      <w:sz w:val="18"/>
                      <w:szCs w:val="18"/>
                    </w:rPr>
                    <w:br/>
                    <w:t>- Развитие, и работа с прямым дилером;</w:t>
                  </w:r>
                  <w:r>
                    <w:rPr>
                      <w:rFonts w:ascii="Verdana" w:hAnsi="Verdana"/>
                      <w:color w:val="224E78"/>
                      <w:sz w:val="18"/>
                      <w:szCs w:val="18"/>
                    </w:rPr>
                    <w:br/>
                    <w:t>- Разработка совместных акций по продвижению продукта;</w:t>
                  </w:r>
                  <w:r>
                    <w:rPr>
                      <w:rFonts w:ascii="Verdana" w:hAnsi="Verdana"/>
                      <w:color w:val="224E78"/>
                      <w:sz w:val="18"/>
                      <w:szCs w:val="18"/>
                    </w:rPr>
                    <w:br/>
                    <w:t>- Контроль состояния заказов, отгрузок и дебиторской задолженности по клиентам;</w:t>
                  </w:r>
                  <w:r>
                    <w:rPr>
                      <w:rFonts w:ascii="Verdana" w:hAnsi="Verdana"/>
                      <w:color w:val="224E78"/>
                      <w:sz w:val="18"/>
                      <w:szCs w:val="18"/>
                    </w:rPr>
                    <w:br/>
                    <w:t>- Введение рекомендуемой розничной цены и ее контроль;</w:t>
                  </w:r>
                  <w:r>
                    <w:rPr>
                      <w:rFonts w:ascii="Verdana" w:hAnsi="Verdana"/>
                      <w:color w:val="224E78"/>
                      <w:sz w:val="18"/>
                      <w:szCs w:val="18"/>
                    </w:rPr>
                    <w:br/>
                    <w:t>- Работа с претензиями клиентов;</w:t>
                  </w:r>
                  <w:r>
                    <w:rPr>
                      <w:rFonts w:ascii="Verdana" w:hAnsi="Verdana"/>
                      <w:color w:val="224E78"/>
                      <w:sz w:val="18"/>
                      <w:szCs w:val="18"/>
                    </w:rPr>
                    <w:br/>
                    <w:t>- Урегулирование вопросов сервисного обслуживания;</w:t>
                  </w:r>
                  <w:r>
                    <w:rPr>
                      <w:rFonts w:ascii="Verdana" w:hAnsi="Verdana"/>
                      <w:color w:val="224E78"/>
                      <w:sz w:val="18"/>
                      <w:szCs w:val="18"/>
                    </w:rPr>
                    <w:br/>
                    <w:t>- Проведение переговоров с ключевыми клиентами;</w:t>
                  </w:r>
                  <w:r>
                    <w:rPr>
                      <w:rFonts w:ascii="Verdana" w:hAnsi="Verdana"/>
                      <w:color w:val="224E78"/>
                      <w:sz w:val="18"/>
                      <w:szCs w:val="18"/>
                    </w:rPr>
                    <w:br/>
                    <w:t>- Увеличение ассортимента в розничной сети;</w:t>
                  </w:r>
                  <w:r>
                    <w:rPr>
                      <w:rFonts w:ascii="Verdana" w:hAnsi="Verdana"/>
                      <w:color w:val="224E78"/>
                      <w:sz w:val="18"/>
                      <w:szCs w:val="18"/>
                    </w:rPr>
                    <w:br/>
                    <w:t>- Планирование объемов закупок, продаж.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58F" w:rsidRPr="0099258F" w:rsidRDefault="0099258F" w:rsidP="0099258F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99258F" w:rsidRPr="0099258F" w:rsidRDefault="0099258F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9A62FA" w:rsidRDefault="009A62FA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99258F" w:rsidRDefault="0099258F" w:rsidP="00AD0BBE">
      <w:pPr>
        <w:rPr>
          <w:b/>
          <w:bCs/>
          <w:u w:val="single"/>
          <w:lang w:val="en-US"/>
        </w:rPr>
      </w:pPr>
    </w:p>
    <w:p w:rsidR="00BA76BB" w:rsidRPr="00BA76BB" w:rsidRDefault="00BA76BB" w:rsidP="00AD0BBE">
      <w:pPr>
        <w:rPr>
          <w:b/>
          <w:bCs/>
          <w:u w:val="single"/>
        </w:rPr>
      </w:pPr>
      <w:r>
        <w:rPr>
          <w:rFonts w:ascii="Verdana" w:hAnsi="Verdana"/>
          <w:color w:val="224E78"/>
          <w:sz w:val="18"/>
          <w:szCs w:val="18"/>
        </w:rPr>
        <w:t>1997 - 2002 – Приазовский государственный технический университет, факультет: экономический, Специальность: Менеджмент организаций.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BA76BB" w:rsidRDefault="00AD0BBE" w:rsidP="00BA76BB">
      <w:pPr>
        <w:rPr>
          <w:b/>
          <w:bCs/>
          <w:u w:val="single"/>
          <w:lang w:val="en-US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BA76BB" w:rsidRDefault="00BA76BB" w:rsidP="00BA76BB">
      <w:pPr>
        <w:rPr>
          <w:b/>
          <w:bCs/>
          <w:u w:val="single"/>
          <w:lang w:val="en-US"/>
        </w:rPr>
      </w:pPr>
    </w:p>
    <w:p w:rsidR="00693637" w:rsidRDefault="00BA76BB" w:rsidP="00BA76BB">
      <w:pPr>
        <w:rPr>
          <w:rFonts w:ascii="Arial" w:hAnsi="Arial" w:cs="Arial"/>
          <w:color w:val="252525"/>
          <w:sz w:val="21"/>
          <w:szCs w:val="21"/>
        </w:rPr>
      </w:pPr>
      <w:r w:rsidRPr="00BA76BB">
        <w:rPr>
          <w:rFonts w:ascii="Verdana" w:hAnsi="Verdana"/>
          <w:b/>
          <w:bCs/>
          <w:color w:val="224E78"/>
          <w:sz w:val="18"/>
        </w:rPr>
        <w:t>Личностные качества:</w:t>
      </w:r>
      <w:r w:rsidRPr="00BA76BB">
        <w:rPr>
          <w:rFonts w:ascii="Verdana" w:hAnsi="Verdana"/>
          <w:color w:val="224E78"/>
          <w:sz w:val="18"/>
          <w:szCs w:val="18"/>
        </w:rPr>
        <w:br/>
        <w:t>Пунктуальность, коммуникабельность, ответственность, целеустремленность, аналитический ум, способность быстро принимать решения в сложных ситуациях.</w:t>
      </w:r>
    </w:p>
    <w:p w:rsidR="00693637" w:rsidRPr="00693637" w:rsidRDefault="00693637" w:rsidP="00AD0BBE"/>
    <w:p w:rsidR="00E80782" w:rsidRDefault="0051300F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213198"/>
    <w:rsid w:val="00336752"/>
    <w:rsid w:val="004C64E7"/>
    <w:rsid w:val="004F218D"/>
    <w:rsid w:val="0051300F"/>
    <w:rsid w:val="00693637"/>
    <w:rsid w:val="006C5CEE"/>
    <w:rsid w:val="00927E9B"/>
    <w:rsid w:val="0099258F"/>
    <w:rsid w:val="009A4097"/>
    <w:rsid w:val="009A62FA"/>
    <w:rsid w:val="009C2C38"/>
    <w:rsid w:val="00A25EB1"/>
    <w:rsid w:val="00AD0BBE"/>
    <w:rsid w:val="00BA76BB"/>
    <w:rsid w:val="00E8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1420</Characters>
  <Application>Microsoft Office Word</Application>
  <DocSecurity>0</DocSecurity>
  <Lines>11</Lines>
  <Paragraphs>3</Paragraphs>
  <ScaleCrop>false</ScaleCrop>
  <Company>Home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6</cp:revision>
  <dcterms:created xsi:type="dcterms:W3CDTF">2015-01-08T22:30:00Z</dcterms:created>
  <dcterms:modified xsi:type="dcterms:W3CDTF">2015-01-10T00:47:00Z</dcterms:modified>
</cp:coreProperties>
</file>