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CB29CB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C2AB2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491056">
        <w:rPr>
          <w:rFonts w:ascii="Tahoma" w:hAnsi="Tahoma" w:cs="Tahoma"/>
          <w:color w:val="333333"/>
          <w:sz w:val="18"/>
          <w:szCs w:val="18"/>
        </w:rPr>
        <w:t>литейщика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4"/>
        <w:gridCol w:w="991"/>
        <w:gridCol w:w="4890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056" w:rsidRPr="00491056" w:rsidTr="004910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91056" w:rsidRPr="00491056" w:rsidRDefault="00491056" w:rsidP="004910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>08/2007 - 01/2015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91056" w:rsidRPr="00491056" w:rsidRDefault="00491056" w:rsidP="004910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br/>
              <w:t>ОАО "</w:t>
            </w:r>
            <w:proofErr w:type="spellStart"/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>Русал</w:t>
            </w:r>
            <w:proofErr w:type="spellEnd"/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 xml:space="preserve"> Братск"</w:t>
            </w:r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br/>
              <w:t>литейщик цветных металлов</w:t>
            </w: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201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491056" w:rsidRDefault="00491056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неполное высшее, </w:t>
            </w:r>
            <w:proofErr w:type="spellStart"/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>средне-специальное</w:t>
            </w:r>
            <w:proofErr w:type="spellEnd"/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>газоэлектро</w:t>
            </w:r>
            <w:proofErr w:type="spellEnd"/>
            <w:r w:rsidRPr="0049105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сварщик, промышленное и гражданское строительство, литейщик цветных металлов 5 р., водитель погрузчика, стропальщик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CB29C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1C53D9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91056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36A8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B29C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9236A8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710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4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6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2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0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828</Characters>
  <Application>Microsoft Office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93</cp:revision>
  <dcterms:created xsi:type="dcterms:W3CDTF">2015-01-08T22:30:00Z</dcterms:created>
  <dcterms:modified xsi:type="dcterms:W3CDTF">2015-04-02T14:36:00Z</dcterms:modified>
</cp:coreProperties>
</file>