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D1F5E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441B7">
        <w:rPr>
          <w:rFonts w:ascii="Tahoma" w:hAnsi="Tahoma" w:cs="Tahoma"/>
          <w:color w:val="333333"/>
          <w:sz w:val="18"/>
          <w:szCs w:val="18"/>
        </w:rPr>
        <w:t>медника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477"/>
        <w:gridCol w:w="7355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41B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ЗАО "Северный ключ" </w:t>
            </w:r>
            <w:r w:rsidRPr="005441B7">
              <w:rPr>
                <w:rFonts w:ascii="Arial" w:hAnsi="Arial" w:cs="Arial"/>
                <w:color w:val="000000"/>
                <w:sz w:val="18"/>
                <w:szCs w:val="18"/>
              </w:rPr>
              <w:br/>
              <w:t>Медник</w:t>
            </w: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9311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41B7">
              <w:rPr>
                <w:rFonts w:ascii="Arial" w:hAnsi="Arial" w:cs="Arial"/>
                <w:color w:val="000000"/>
                <w:sz w:val="22"/>
                <w:szCs w:val="22"/>
              </w:rPr>
              <w:t xml:space="preserve">1997 - 2012: </w:t>
            </w:r>
            <w:proofErr w:type="spellStart"/>
            <w:r w:rsidRPr="005441B7">
              <w:rPr>
                <w:rFonts w:ascii="Arial" w:hAnsi="Arial" w:cs="Arial"/>
                <w:color w:val="000000"/>
                <w:sz w:val="22"/>
                <w:szCs w:val="22"/>
              </w:rPr>
              <w:t>Кинель-Черкасский</w:t>
            </w:r>
            <w:proofErr w:type="spellEnd"/>
            <w:r w:rsidRPr="005441B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сельскохозяйственный техникум,</w:t>
            </w:r>
            <w:r w:rsidRPr="005441B7">
              <w:rPr>
                <w:rFonts w:ascii="Arial" w:hAnsi="Arial" w:cs="Arial"/>
                <w:color w:val="000000"/>
                <w:sz w:val="22"/>
                <w:szCs w:val="22"/>
              </w:rPr>
              <w:br/>
              <w:t>Техник- механик</w:t>
            </w: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D1F5E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5441B7" w:rsidRPr="005441B7" w:rsidRDefault="005441B7" w:rsidP="005441B7"/>
    <w:p w:rsidR="005441B7" w:rsidRPr="005441B7" w:rsidRDefault="005441B7" w:rsidP="005441B7"/>
    <w:p w:rsidR="005441B7" w:rsidRDefault="005441B7" w:rsidP="005441B7"/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95</cp:revision>
  <dcterms:created xsi:type="dcterms:W3CDTF">2015-01-08T22:30:00Z</dcterms:created>
  <dcterms:modified xsi:type="dcterms:W3CDTF">2015-04-03T08:06:00Z</dcterms:modified>
</cp:coreProperties>
</file>