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3C0614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24B92">
        <w:rPr>
          <w:rFonts w:ascii="Tahoma" w:hAnsi="Tahoma" w:cs="Tahoma"/>
          <w:color w:val="333333"/>
          <w:sz w:val="18"/>
          <w:szCs w:val="18"/>
        </w:rPr>
        <w:t>монтажника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124B92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441B7" w:rsidRPr="00124B92" w:rsidRDefault="005441B7" w:rsidP="00124B92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124B92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24B92" w:rsidRPr="00124B92" w:rsidRDefault="00124B92" w:rsidP="00124B92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>апрель 2012 — март 2014</w:t>
      </w:r>
      <w:r w:rsidRPr="00124B92">
        <w:rPr>
          <w:rFonts w:ascii="Roboto" w:hAnsi="Roboto"/>
          <w:color w:val="000000"/>
          <w:sz w:val="22"/>
          <w:szCs w:val="22"/>
        </w:rPr>
        <w:br/>
      </w:r>
      <w:r w:rsidRPr="00124B92">
        <w:rPr>
          <w:rFonts w:ascii="Roboto" w:hAnsi="Roboto"/>
          <w:i/>
          <w:iCs/>
          <w:color w:val="000000"/>
          <w:sz w:val="22"/>
          <w:szCs w:val="22"/>
        </w:rPr>
        <w:t>1 год и 11 месяцев</w:t>
      </w:r>
    </w:p>
    <w:p w:rsidR="00124B92" w:rsidRPr="00124B92" w:rsidRDefault="00124B92" w:rsidP="00124B92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124B92">
        <w:rPr>
          <w:rFonts w:ascii="Arial" w:hAnsi="Arial" w:cs="Arial"/>
          <w:b/>
          <w:bCs/>
          <w:color w:val="64471B"/>
          <w:sz w:val="22"/>
          <w:szCs w:val="22"/>
        </w:rPr>
        <w:t>Монтажник</w:t>
      </w:r>
      <w:r w:rsidRPr="00124B92">
        <w:rPr>
          <w:rFonts w:ascii="Arial" w:hAnsi="Arial" w:cs="Arial"/>
          <w:b/>
          <w:bCs/>
          <w:color w:val="000000"/>
          <w:sz w:val="22"/>
          <w:szCs w:val="22"/>
        </w:rPr>
        <w:t xml:space="preserve"> слаботочных систем</w:t>
      </w:r>
    </w:p>
    <w:p w:rsidR="00124B92" w:rsidRPr="00124B92" w:rsidRDefault="00124B92" w:rsidP="00124B92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124B92" w:rsidRPr="00124B92" w:rsidRDefault="00124B92" w:rsidP="00124B92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>ООО "</w:t>
      </w:r>
      <w:proofErr w:type="spellStart"/>
      <w:r w:rsidRPr="00124B92">
        <w:rPr>
          <w:rFonts w:ascii="Roboto" w:hAnsi="Roboto"/>
          <w:color w:val="000000"/>
          <w:sz w:val="22"/>
          <w:szCs w:val="22"/>
        </w:rPr>
        <w:t>Апелиот</w:t>
      </w:r>
      <w:proofErr w:type="spellEnd"/>
      <w:r w:rsidRPr="00124B92">
        <w:rPr>
          <w:rFonts w:ascii="Roboto" w:hAnsi="Roboto"/>
          <w:color w:val="000000"/>
          <w:sz w:val="22"/>
          <w:szCs w:val="22"/>
        </w:rPr>
        <w:t xml:space="preserve">", г. Новосибирск. </w:t>
      </w:r>
    </w:p>
    <w:p w:rsidR="00124B92" w:rsidRPr="00124B92" w:rsidRDefault="00124B92" w:rsidP="00124B92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124B92">
        <w:rPr>
          <w:rFonts w:ascii="Roboto" w:hAnsi="Roboto"/>
          <w:color w:val="000000"/>
          <w:sz w:val="22"/>
          <w:szCs w:val="22"/>
        </w:rPr>
        <w:br/>
        <w:t>Монтаж СКС, электрических сетей и электрооборудования, видеонаблюдения.(Областная больница г. Новосибирск, Речной вокзал.</w:t>
      </w:r>
    </w:p>
    <w:p w:rsidR="00124B92" w:rsidRPr="00124B92" w:rsidRDefault="00124B92" w:rsidP="00124B92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>ноябрь 2008 — октябрь 2011</w:t>
      </w:r>
      <w:r w:rsidRPr="00124B92">
        <w:rPr>
          <w:rFonts w:ascii="Roboto" w:hAnsi="Roboto"/>
          <w:color w:val="000000"/>
          <w:sz w:val="22"/>
          <w:szCs w:val="22"/>
        </w:rPr>
        <w:br/>
      </w:r>
      <w:r w:rsidRPr="00124B92">
        <w:rPr>
          <w:rFonts w:ascii="Roboto" w:hAnsi="Roboto"/>
          <w:i/>
          <w:iCs/>
          <w:color w:val="000000"/>
          <w:sz w:val="22"/>
          <w:szCs w:val="22"/>
        </w:rPr>
        <w:t>2 года и 11 месяцев</w:t>
      </w:r>
    </w:p>
    <w:p w:rsidR="00124B92" w:rsidRPr="00124B92" w:rsidRDefault="00124B92" w:rsidP="00124B92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124B92">
        <w:rPr>
          <w:rFonts w:ascii="Arial" w:hAnsi="Arial" w:cs="Arial"/>
          <w:b/>
          <w:bCs/>
          <w:color w:val="64471B"/>
          <w:sz w:val="22"/>
          <w:szCs w:val="22"/>
        </w:rPr>
        <w:t>Монтажник</w:t>
      </w:r>
      <w:r w:rsidRPr="00124B92">
        <w:rPr>
          <w:rFonts w:ascii="Arial" w:hAnsi="Arial" w:cs="Arial"/>
          <w:b/>
          <w:bCs/>
          <w:color w:val="000000"/>
          <w:sz w:val="22"/>
          <w:szCs w:val="22"/>
        </w:rPr>
        <w:t xml:space="preserve"> слаботочных систем</w:t>
      </w:r>
    </w:p>
    <w:p w:rsidR="00124B92" w:rsidRPr="00124B92" w:rsidRDefault="00124B92" w:rsidP="00124B92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124B92" w:rsidRPr="00124B92" w:rsidRDefault="00124B92" w:rsidP="00124B92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 xml:space="preserve">ЗАО «Инженерные технологии и связь», г. Новосибирск24112008 10102011. </w:t>
      </w:r>
    </w:p>
    <w:p w:rsidR="00124B92" w:rsidRPr="00124B92" w:rsidRDefault="00124B92" w:rsidP="00124B92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24B92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124B92">
        <w:rPr>
          <w:rFonts w:ascii="Roboto" w:hAnsi="Roboto"/>
          <w:color w:val="000000"/>
          <w:sz w:val="22"/>
          <w:szCs w:val="22"/>
        </w:rPr>
        <w:br/>
        <w:t>Монтаж СКС, электрических сетей и электрооборудования. Монтаж оборудования и кабелей связи на ТЭЦ 2,3,4,5 города Новосибирска.</w:t>
      </w: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8"/>
        <w:gridCol w:w="497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124B9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B92">
              <w:rPr>
                <w:rFonts w:ascii="Roboto" w:hAnsi="Roboto"/>
                <w:color w:val="000000"/>
                <w:sz w:val="22"/>
                <w:szCs w:val="22"/>
              </w:rPr>
              <w:t>Уровень образования: Среднее.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C0614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124B92" w:rsidRDefault="00124B92" w:rsidP="00AD0BBE"/>
    <w:sectPr w:rsidR="00124B9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97</cp:revision>
  <dcterms:created xsi:type="dcterms:W3CDTF">2015-01-08T22:30:00Z</dcterms:created>
  <dcterms:modified xsi:type="dcterms:W3CDTF">2015-04-03T12:21:00Z</dcterms:modified>
</cp:coreProperties>
</file>